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6A" w:rsidRDefault="0084366A" w:rsidP="0084366A">
      <w:pPr>
        <w:pStyle w:val="a5"/>
      </w:pPr>
    </w:p>
    <w:p w:rsidR="0084366A" w:rsidRPr="0084366A" w:rsidRDefault="0084366A" w:rsidP="0084366A">
      <w:pPr>
        <w:ind w:firstLine="698"/>
        <w:jc w:val="right"/>
        <w:rPr>
          <w:b/>
        </w:rPr>
      </w:pPr>
      <w:r w:rsidRPr="0084366A">
        <w:rPr>
          <w:rStyle w:val="a3"/>
          <w:b w:val="0"/>
          <w:bCs/>
          <w:color w:val="auto"/>
        </w:rPr>
        <w:t>Приложение 2</w:t>
      </w:r>
    </w:p>
    <w:p w:rsidR="0084366A" w:rsidRPr="0084366A" w:rsidRDefault="0084366A" w:rsidP="0084366A">
      <w:pPr>
        <w:ind w:firstLine="698"/>
        <w:jc w:val="right"/>
      </w:pPr>
      <w:r w:rsidRPr="0084366A">
        <w:rPr>
          <w:rStyle w:val="a3"/>
          <w:b w:val="0"/>
          <w:bCs/>
          <w:color w:val="auto"/>
        </w:rPr>
        <w:t xml:space="preserve">к </w:t>
      </w:r>
      <w:hyperlink w:anchor="sub_0" w:history="1">
        <w:r w:rsidRPr="0084366A">
          <w:rPr>
            <w:rStyle w:val="a4"/>
            <w:color w:val="auto"/>
          </w:rPr>
          <w:t>Положению</w:t>
        </w:r>
      </w:hyperlink>
    </w:p>
    <w:p w:rsidR="0084366A" w:rsidRPr="0084366A" w:rsidRDefault="0084366A" w:rsidP="0084366A">
      <w:pPr>
        <w:ind w:firstLine="698"/>
        <w:jc w:val="right"/>
        <w:rPr>
          <w:b/>
        </w:rPr>
      </w:pPr>
      <w:r w:rsidRPr="0084366A">
        <w:rPr>
          <w:rStyle w:val="a3"/>
          <w:b w:val="0"/>
          <w:bCs/>
          <w:color w:val="auto"/>
        </w:rPr>
        <w:t>о конкурсе</w:t>
      </w:r>
    </w:p>
    <w:p w:rsidR="0084366A" w:rsidRPr="0084366A" w:rsidRDefault="0084366A" w:rsidP="0084366A">
      <w:pPr>
        <w:ind w:firstLine="698"/>
        <w:jc w:val="right"/>
        <w:rPr>
          <w:b/>
        </w:rPr>
      </w:pPr>
      <w:r w:rsidRPr="0084366A">
        <w:rPr>
          <w:rStyle w:val="a3"/>
          <w:b w:val="0"/>
          <w:bCs/>
          <w:color w:val="auto"/>
        </w:rPr>
        <w:t>на лучшую организацию работы</w:t>
      </w:r>
    </w:p>
    <w:p w:rsidR="0084366A" w:rsidRPr="0084366A" w:rsidRDefault="0084366A" w:rsidP="0084366A">
      <w:pPr>
        <w:ind w:firstLine="698"/>
        <w:jc w:val="right"/>
        <w:rPr>
          <w:b/>
        </w:rPr>
      </w:pPr>
      <w:r w:rsidRPr="0084366A">
        <w:rPr>
          <w:rStyle w:val="a3"/>
          <w:b w:val="0"/>
          <w:bCs/>
          <w:color w:val="auto"/>
        </w:rPr>
        <w:t>по охране труда в Иркутской области</w:t>
      </w:r>
    </w:p>
    <w:p w:rsidR="0084366A" w:rsidRPr="0084366A" w:rsidRDefault="0084366A" w:rsidP="0084366A">
      <w:pPr>
        <w:ind w:firstLine="698"/>
        <w:jc w:val="right"/>
        <w:rPr>
          <w:b/>
        </w:rPr>
      </w:pPr>
      <w:r w:rsidRPr="0084366A">
        <w:rPr>
          <w:rStyle w:val="a3"/>
          <w:b w:val="0"/>
          <w:bCs/>
          <w:color w:val="auto"/>
        </w:rPr>
        <w:t>(с изменениями от 18 августа 2016 г.)</w:t>
      </w:r>
    </w:p>
    <w:p w:rsidR="0084366A" w:rsidRDefault="0084366A" w:rsidP="0084366A"/>
    <w:p w:rsidR="0084366A" w:rsidRDefault="0084366A" w:rsidP="0084366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bCs/>
          <w:sz w:val="22"/>
          <w:szCs w:val="22"/>
        </w:rPr>
        <w:t>Таблица</w:t>
      </w:r>
    </w:p>
    <w:p w:rsidR="0084366A" w:rsidRDefault="0084366A" w:rsidP="0084366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bCs/>
          <w:sz w:val="22"/>
          <w:szCs w:val="22"/>
        </w:rPr>
        <w:t>показателей по охране труда по номинации</w:t>
      </w:r>
    </w:p>
    <w:p w:rsidR="0084366A" w:rsidRDefault="0084366A" w:rsidP="0084366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bCs/>
          <w:sz w:val="22"/>
          <w:szCs w:val="22"/>
        </w:rPr>
        <w:t>"</w:t>
      </w:r>
      <w:proofErr w:type="gramStart"/>
      <w:r>
        <w:rPr>
          <w:rStyle w:val="a3"/>
          <w:bCs/>
          <w:sz w:val="22"/>
          <w:szCs w:val="22"/>
        </w:rPr>
        <w:t>Лучшие</w:t>
      </w:r>
      <w:proofErr w:type="gramEnd"/>
      <w:r>
        <w:rPr>
          <w:rStyle w:val="a3"/>
          <w:bCs/>
          <w:sz w:val="22"/>
          <w:szCs w:val="22"/>
        </w:rPr>
        <w:t xml:space="preserve"> организация, индивидуальный предприниматель</w:t>
      </w:r>
    </w:p>
    <w:p w:rsidR="0084366A" w:rsidRDefault="0084366A" w:rsidP="0084366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bCs/>
          <w:sz w:val="22"/>
          <w:szCs w:val="22"/>
        </w:rPr>
        <w:t>в Иркутской области по проведению работы в сфере охраны труда"</w:t>
      </w:r>
    </w:p>
    <w:p w:rsidR="0084366A" w:rsidRDefault="0084366A" w:rsidP="0084366A"/>
    <w:p w:rsidR="0084366A" w:rsidRDefault="0084366A" w:rsidP="0084366A">
      <w:pPr>
        <w:pStyle w:val="a7"/>
        <w:rPr>
          <w:sz w:val="22"/>
          <w:szCs w:val="22"/>
        </w:rPr>
      </w:pPr>
      <w:bookmarkStart w:id="0" w:name="sub_2100"/>
      <w:r>
        <w:rPr>
          <w:rStyle w:val="a3"/>
          <w:bCs/>
          <w:sz w:val="22"/>
          <w:szCs w:val="22"/>
        </w:rPr>
        <w:t xml:space="preserve">                        Раздел I. Общие сведения</w:t>
      </w:r>
    </w:p>
    <w:bookmarkEnd w:id="0"/>
    <w:p w:rsidR="0084366A" w:rsidRDefault="0084366A" w:rsidP="0084366A"/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bookmarkStart w:id="1" w:name="sub_2101"/>
      <w:r w:rsidRPr="0084366A">
        <w:rPr>
          <w:rFonts w:ascii="Times New Roman" w:hAnsi="Times New Roman" w:cs="Times New Roman"/>
          <w:sz w:val="22"/>
          <w:szCs w:val="22"/>
        </w:rPr>
        <w:t>1. Организация, индивидуальный предприниматель</w:t>
      </w:r>
    </w:p>
    <w:bookmarkEnd w:id="1"/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4366A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84366A" w:rsidRPr="0084366A" w:rsidRDefault="0084366A" w:rsidP="0084366A">
      <w:pPr>
        <w:pStyle w:val="a7"/>
        <w:rPr>
          <w:rFonts w:ascii="Times New Roman" w:hAnsi="Times New Roman" w:cs="Times New Roman"/>
          <w:sz w:val="18"/>
          <w:szCs w:val="18"/>
        </w:rPr>
      </w:pPr>
      <w:r w:rsidRPr="0084366A">
        <w:rPr>
          <w:rFonts w:ascii="Times New Roman" w:hAnsi="Times New Roman" w:cs="Times New Roman"/>
          <w:sz w:val="18"/>
          <w:szCs w:val="18"/>
        </w:rPr>
        <w:t>(полное наименование; фамилия, имя, отчество (при наличии</w:t>
      </w:r>
      <w:proofErr w:type="gramStart"/>
      <w:r w:rsidRPr="0084366A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84366A">
        <w:rPr>
          <w:rFonts w:ascii="Times New Roman" w:hAnsi="Times New Roman" w:cs="Times New Roman"/>
          <w:sz w:val="18"/>
          <w:szCs w:val="18"/>
        </w:rPr>
        <w:t>для индивидуальных предпринимателей)</w:t>
      </w:r>
    </w:p>
    <w:p w:rsid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bookmarkStart w:id="2" w:name="sub_2102"/>
    </w:p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>2. Место нахождения (место жительства) 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84366A">
        <w:rPr>
          <w:rFonts w:ascii="Times New Roman" w:hAnsi="Times New Roman" w:cs="Times New Roman"/>
          <w:sz w:val="22"/>
          <w:szCs w:val="22"/>
        </w:rPr>
        <w:t>____________________________</w:t>
      </w:r>
    </w:p>
    <w:bookmarkEnd w:id="2"/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4366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bookmarkStart w:id="3" w:name="sub_2103"/>
    </w:p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>3. Телефон/факс 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4366A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bookmarkStart w:id="4" w:name="sub_2104"/>
      <w:bookmarkEnd w:id="3"/>
    </w:p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>4. Организационно-правовая форма (для организаций) 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84366A">
        <w:rPr>
          <w:rFonts w:ascii="Times New Roman" w:hAnsi="Times New Roman" w:cs="Times New Roman"/>
          <w:sz w:val="22"/>
          <w:szCs w:val="22"/>
        </w:rPr>
        <w:t>______________</w:t>
      </w:r>
    </w:p>
    <w:bookmarkEnd w:id="4"/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4366A">
        <w:rPr>
          <w:rFonts w:ascii="Times New Roman" w:hAnsi="Times New Roman" w:cs="Times New Roman"/>
          <w:sz w:val="22"/>
          <w:szCs w:val="22"/>
        </w:rPr>
        <w:t>_____________________</w:t>
      </w:r>
    </w:p>
    <w:p w:rsid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bookmarkStart w:id="5" w:name="sub_2105"/>
    </w:p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 xml:space="preserve">5. Вид экономической деятельности </w:t>
      </w:r>
      <w:hyperlink w:anchor="sub_10" w:history="1">
        <w:r w:rsidRPr="0084366A">
          <w:rPr>
            <w:rStyle w:val="a4"/>
            <w:rFonts w:ascii="Times New Roman" w:hAnsi="Times New Roman"/>
            <w:sz w:val="22"/>
            <w:szCs w:val="22"/>
          </w:rPr>
          <w:t>(*1)</w:t>
        </w:r>
      </w:hyperlink>
      <w:r w:rsidRPr="0084366A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4366A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bookmarkStart w:id="6" w:name="sub_2106"/>
      <w:bookmarkEnd w:id="5"/>
    </w:p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 xml:space="preserve">6. Класс профессионального риска </w:t>
      </w:r>
      <w:hyperlink w:anchor="sub_20" w:history="1">
        <w:r w:rsidRPr="0084366A">
          <w:rPr>
            <w:rStyle w:val="a4"/>
            <w:rFonts w:ascii="Times New Roman" w:hAnsi="Times New Roman"/>
            <w:sz w:val="22"/>
            <w:szCs w:val="22"/>
          </w:rPr>
          <w:t>(*2)</w:t>
        </w:r>
      </w:hyperlink>
      <w:r w:rsidRPr="0084366A">
        <w:rPr>
          <w:rFonts w:ascii="Times New Roman" w:hAnsi="Times New Roman" w:cs="Times New Roman"/>
          <w:sz w:val="22"/>
          <w:szCs w:val="22"/>
        </w:rPr>
        <w:t xml:space="preserve"> 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4366A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bookmarkStart w:id="7" w:name="sub_2107"/>
      <w:bookmarkEnd w:id="6"/>
    </w:p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>7. Ф.И.О. руководителя (полностью), рабочий телефон (для организаций)</w:t>
      </w:r>
    </w:p>
    <w:bookmarkEnd w:id="7"/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4366A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bookmarkStart w:id="8" w:name="sub_2108"/>
    </w:p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>8. Ф.И.О. специалиста по охране труда (полностью), рабочий телефон</w:t>
      </w:r>
    </w:p>
    <w:bookmarkEnd w:id="8"/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4366A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bookmarkStart w:id="9" w:name="sub_2109"/>
    </w:p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>9. Ф.И.О. председателя выборного органа первичной профсоюзной организации</w:t>
      </w:r>
    </w:p>
    <w:bookmarkEnd w:id="9"/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>(полностью), рабочий телефон 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4366A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bookmarkStart w:id="10" w:name="sub_2110"/>
    </w:p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>10. Регистрационный номер  в  территориальном  органе  Фонда  социального</w:t>
      </w:r>
    </w:p>
    <w:bookmarkEnd w:id="10"/>
    <w:p w:rsidR="0084366A" w:rsidRPr="0084366A" w:rsidRDefault="0084366A" w:rsidP="0084366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66A">
        <w:rPr>
          <w:rFonts w:ascii="Times New Roman" w:hAnsi="Times New Roman" w:cs="Times New Roman"/>
          <w:sz w:val="22"/>
          <w:szCs w:val="22"/>
        </w:rPr>
        <w:t>страхования Российской Федерации</w:t>
      </w:r>
    </w:p>
    <w:p w:rsidR="0084366A" w:rsidRDefault="0084366A" w:rsidP="0084366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4366A" w:rsidRDefault="0084366A" w:rsidP="0084366A"/>
    <w:p w:rsidR="0084366A" w:rsidRDefault="0084366A" w:rsidP="0084366A">
      <w:pPr>
        <w:pStyle w:val="a7"/>
        <w:rPr>
          <w:sz w:val="22"/>
          <w:szCs w:val="22"/>
        </w:rPr>
      </w:pPr>
      <w:bookmarkStart w:id="11" w:name="sub_2200"/>
      <w:r>
        <w:rPr>
          <w:rStyle w:val="a3"/>
          <w:bCs/>
          <w:sz w:val="22"/>
          <w:szCs w:val="22"/>
        </w:rPr>
        <w:t xml:space="preserve">                 Раздел II. Показатели по охране труда</w:t>
      </w:r>
    </w:p>
    <w:bookmarkEnd w:id="11"/>
    <w:p w:rsidR="0084366A" w:rsidRDefault="0084366A" w:rsidP="008436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936"/>
        <w:gridCol w:w="1417"/>
        <w:gridCol w:w="1418"/>
      </w:tblGrid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  <w:jc w:val="center"/>
            </w:pPr>
            <w:bookmarkStart w:id="12" w:name="sub_55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  <w:bookmarkEnd w:id="12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  <w:jc w:val="center"/>
            </w:pPr>
            <w:r>
              <w:t>Данные на 1 января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  <w:jc w:val="center"/>
            </w:pPr>
            <w:r>
              <w:t>Данные на 1 января текущего года</w:t>
            </w: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  <w:jc w:val="center"/>
            </w:pPr>
            <w:r>
              <w:t>1. Общие сведения об организации, индивидуальном предпринимателе</w:t>
            </w: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Среднесписочная численность работников,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Наличие коллективного договора,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 xml:space="preserve">Количество рабочих мест, на которых проведена </w:t>
            </w:r>
            <w:r>
              <w:lastRenderedPageBreak/>
              <w:t>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bookmarkStart w:id="13" w:name="sub_2025"/>
            <w:r>
              <w:lastRenderedPageBreak/>
              <w:t>5.</w:t>
            </w:r>
            <w:bookmarkEnd w:id="13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</w:t>
            </w:r>
            <w:hyperlink w:anchor="sub_30" w:history="1">
              <w:r>
                <w:rPr>
                  <w:rStyle w:val="a4"/>
                </w:rPr>
                <w:t>(*3)</w:t>
              </w:r>
            </w:hyperlink>
            <w: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 xml:space="preserve"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</w:t>
            </w:r>
            <w:hyperlink w:anchor="sub_40" w:history="1">
              <w:r>
                <w:rPr>
                  <w:rStyle w:val="a4"/>
                </w:rPr>
                <w:t>(*4)</w:t>
              </w:r>
            </w:hyperlink>
            <w: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  <w:jc w:val="center"/>
            </w:pPr>
            <w:r>
              <w:t>2. Показатели производственного травматизма</w:t>
            </w: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>
              <w:t>Кч</w:t>
            </w:r>
            <w:proofErr w:type="spellEnd"/>
            <w:r>
              <w:t xml:space="preserve">) </w:t>
            </w:r>
            <w:hyperlink w:anchor="sub_50" w:history="1">
              <w:r>
                <w:rPr>
                  <w:rStyle w:val="a4"/>
                </w:rPr>
                <w:t>(*5)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>
              <w:t>Кчсм</w:t>
            </w:r>
            <w:proofErr w:type="spellEnd"/>
            <w:r>
              <w:t xml:space="preserve">) </w:t>
            </w:r>
            <w:hyperlink w:anchor="sub_60" w:history="1">
              <w:r>
                <w:rPr>
                  <w:rStyle w:val="a4"/>
                </w:rPr>
                <w:t>(*6)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  <w:jc w:val="center"/>
            </w:pPr>
            <w:r>
              <w:t>3. Показатели работы по охране труда</w:t>
            </w: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w:anchor="sub_70" w:history="1">
              <w:r>
                <w:rPr>
                  <w:rStyle w:val="a4"/>
                </w:rPr>
                <w:t>(*7)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10.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11.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12.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13.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Внедрение 3-(2-)ступенчатого контроля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14.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 xml:space="preserve">Наличие службы (специалиста) по охране труда либо организации или специалиста, </w:t>
            </w:r>
            <w:proofErr w:type="gramStart"/>
            <w:r>
              <w:t>оказывающих</w:t>
            </w:r>
            <w:proofErr w:type="gramEnd"/>
            <w: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15.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Наличие комитетов (комиссий)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16.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17.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 xml:space="preserve">Удельный вес работников,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труда, от общей численности работников,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18.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19.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lastRenderedPageBreak/>
              <w:t>20.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  <w:tr w:rsidR="0084366A" w:rsidTr="001A0A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21.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  <w:r>
              <w:t>Исполнение предписаний органов надзора 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6A" w:rsidRDefault="0084366A" w:rsidP="001A0A8E">
            <w:pPr>
              <w:pStyle w:val="a6"/>
            </w:pPr>
          </w:p>
        </w:tc>
      </w:tr>
    </w:tbl>
    <w:p w:rsidR="0084366A" w:rsidRDefault="0084366A" w:rsidP="0084366A"/>
    <w:p w:rsidR="0084366A" w:rsidRDefault="0084366A" w:rsidP="0084366A">
      <w:pPr>
        <w:pStyle w:val="a7"/>
        <w:rPr>
          <w:sz w:val="22"/>
          <w:szCs w:val="22"/>
        </w:rPr>
      </w:pPr>
      <w:bookmarkStart w:id="14" w:name="sub_90"/>
    </w:p>
    <w:p w:rsidR="0084366A" w:rsidRPr="0084366A" w:rsidRDefault="0084366A" w:rsidP="0084366A">
      <w:pPr>
        <w:pStyle w:val="a7"/>
        <w:rPr>
          <w:rFonts w:ascii="Arial" w:hAnsi="Arial" w:cs="Arial"/>
          <w:sz w:val="22"/>
          <w:szCs w:val="22"/>
        </w:rPr>
      </w:pPr>
      <w:r w:rsidRPr="0084366A">
        <w:rPr>
          <w:rFonts w:ascii="Arial" w:hAnsi="Arial" w:cs="Arial"/>
          <w:sz w:val="22"/>
          <w:szCs w:val="22"/>
        </w:rPr>
        <w:t>Руководитель организации ________________________________________________</w:t>
      </w:r>
      <w:bookmarkEnd w:id="14"/>
    </w:p>
    <w:p w:rsidR="0084366A" w:rsidRPr="0084366A" w:rsidRDefault="0084366A" w:rsidP="0084366A">
      <w:pPr>
        <w:pStyle w:val="a7"/>
        <w:rPr>
          <w:rFonts w:ascii="Arial" w:hAnsi="Arial" w:cs="Arial"/>
          <w:sz w:val="18"/>
          <w:szCs w:val="18"/>
        </w:rPr>
      </w:pPr>
      <w:r w:rsidRPr="0084366A">
        <w:rPr>
          <w:rFonts w:ascii="Arial" w:hAnsi="Arial" w:cs="Arial"/>
          <w:sz w:val="18"/>
          <w:szCs w:val="18"/>
        </w:rPr>
        <w:t xml:space="preserve">                                                                (</w:t>
      </w:r>
      <w:r w:rsidRPr="0084366A">
        <w:rPr>
          <w:rFonts w:ascii="Arial" w:hAnsi="Arial" w:cs="Arial"/>
          <w:sz w:val="18"/>
          <w:szCs w:val="18"/>
        </w:rPr>
        <w:t>индивидуальный предприниматель) подпись, Ф.И.О.</w:t>
      </w:r>
    </w:p>
    <w:p w:rsidR="0084366A" w:rsidRPr="0084366A" w:rsidRDefault="0084366A" w:rsidP="0084366A">
      <w:pPr>
        <w:jc w:val="left"/>
        <w:rPr>
          <w:sz w:val="18"/>
          <w:szCs w:val="18"/>
        </w:rPr>
      </w:pPr>
    </w:p>
    <w:p w:rsidR="0084366A" w:rsidRPr="0084366A" w:rsidRDefault="0084366A" w:rsidP="0084366A">
      <w:pPr>
        <w:pStyle w:val="a7"/>
        <w:rPr>
          <w:rFonts w:ascii="Arial" w:hAnsi="Arial" w:cs="Arial"/>
          <w:sz w:val="22"/>
          <w:szCs w:val="22"/>
        </w:rPr>
      </w:pPr>
      <w:r w:rsidRPr="0084366A">
        <w:rPr>
          <w:rFonts w:ascii="Arial" w:hAnsi="Arial" w:cs="Arial"/>
          <w:sz w:val="22"/>
          <w:szCs w:val="22"/>
        </w:rPr>
        <w:t>М.П.</w:t>
      </w:r>
    </w:p>
    <w:p w:rsidR="0084366A" w:rsidRPr="0084366A" w:rsidRDefault="0084366A" w:rsidP="0084366A">
      <w:pPr>
        <w:jc w:val="left"/>
      </w:pPr>
    </w:p>
    <w:p w:rsidR="0084366A" w:rsidRPr="0084366A" w:rsidRDefault="0084366A" w:rsidP="0084366A">
      <w:pPr>
        <w:pStyle w:val="a7"/>
        <w:rPr>
          <w:rFonts w:ascii="Arial" w:hAnsi="Arial" w:cs="Arial"/>
          <w:sz w:val="22"/>
          <w:szCs w:val="22"/>
        </w:rPr>
      </w:pPr>
      <w:r w:rsidRPr="0084366A">
        <w:rPr>
          <w:rFonts w:ascii="Arial" w:hAnsi="Arial" w:cs="Arial"/>
          <w:sz w:val="22"/>
          <w:szCs w:val="22"/>
        </w:rPr>
        <w:t>Председатель выборного органа</w:t>
      </w:r>
    </w:p>
    <w:p w:rsidR="0084366A" w:rsidRPr="0084366A" w:rsidRDefault="0084366A" w:rsidP="0084366A">
      <w:pPr>
        <w:pStyle w:val="a7"/>
        <w:rPr>
          <w:rFonts w:ascii="Arial" w:hAnsi="Arial" w:cs="Arial"/>
          <w:sz w:val="22"/>
          <w:szCs w:val="22"/>
        </w:rPr>
      </w:pPr>
      <w:r w:rsidRPr="0084366A">
        <w:rPr>
          <w:rFonts w:ascii="Arial" w:hAnsi="Arial" w:cs="Arial"/>
          <w:sz w:val="22"/>
          <w:szCs w:val="22"/>
        </w:rPr>
        <w:t xml:space="preserve">первичной профсоюзной организации </w:t>
      </w:r>
      <w:hyperlink w:anchor="sub_80" w:history="1">
        <w:r w:rsidRPr="0084366A">
          <w:rPr>
            <w:rStyle w:val="a4"/>
            <w:rFonts w:ascii="Arial" w:hAnsi="Arial" w:cs="Arial"/>
            <w:sz w:val="22"/>
            <w:szCs w:val="22"/>
          </w:rPr>
          <w:t>*(8)</w:t>
        </w:r>
      </w:hyperlink>
    </w:p>
    <w:p w:rsidR="0084366A" w:rsidRPr="0084366A" w:rsidRDefault="0084366A" w:rsidP="0084366A">
      <w:pPr>
        <w:pStyle w:val="a7"/>
        <w:rPr>
          <w:rFonts w:ascii="Arial" w:hAnsi="Arial" w:cs="Arial"/>
          <w:sz w:val="22"/>
          <w:szCs w:val="22"/>
        </w:rPr>
      </w:pPr>
      <w:r w:rsidRPr="0084366A">
        <w:rPr>
          <w:rFonts w:ascii="Arial" w:hAnsi="Arial" w:cs="Arial"/>
          <w:sz w:val="22"/>
          <w:szCs w:val="22"/>
        </w:rPr>
        <w:t>(представитель работников)________________________________</w:t>
      </w:r>
    </w:p>
    <w:p w:rsidR="0084366A" w:rsidRPr="0084366A" w:rsidRDefault="0084366A" w:rsidP="0084366A">
      <w:pPr>
        <w:pStyle w:val="a7"/>
        <w:rPr>
          <w:rFonts w:ascii="Arial" w:hAnsi="Arial" w:cs="Arial"/>
          <w:sz w:val="18"/>
          <w:szCs w:val="18"/>
        </w:rPr>
      </w:pPr>
      <w:r w:rsidRPr="0084366A">
        <w:rPr>
          <w:rFonts w:ascii="Arial" w:hAnsi="Arial" w:cs="Arial"/>
          <w:sz w:val="22"/>
          <w:szCs w:val="22"/>
        </w:rPr>
        <w:t xml:space="preserve">           </w:t>
      </w:r>
      <w:r w:rsidRPr="0084366A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84366A">
        <w:rPr>
          <w:rFonts w:ascii="Arial" w:hAnsi="Arial" w:cs="Arial"/>
          <w:sz w:val="18"/>
          <w:szCs w:val="18"/>
        </w:rPr>
        <w:t>подпись, Ф.И.О.</w:t>
      </w:r>
    </w:p>
    <w:p w:rsidR="0084366A" w:rsidRDefault="0084366A" w:rsidP="0084366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"/>
      <w:r>
        <w:rPr>
          <w:sz w:val="22"/>
          <w:szCs w:val="22"/>
        </w:rPr>
        <w:t xml:space="preserve">  </w:t>
      </w:r>
      <w:r w:rsidRPr="0084366A">
        <w:rPr>
          <w:rStyle w:val="a3"/>
          <w:rFonts w:ascii="Times New Roman" w:hAnsi="Times New Roman" w:cs="Times New Roman"/>
          <w:bCs/>
          <w:sz w:val="20"/>
          <w:szCs w:val="20"/>
        </w:rPr>
        <w:t>(*1)</w:t>
      </w:r>
      <w:r w:rsidRPr="0084366A">
        <w:rPr>
          <w:rFonts w:ascii="Times New Roman" w:hAnsi="Times New Roman" w:cs="Times New Roman"/>
          <w:sz w:val="20"/>
          <w:szCs w:val="20"/>
        </w:rPr>
        <w:t xml:space="preserve">  В  соответствии  с </w:t>
      </w:r>
      <w:hyperlink w:anchor="sub_9111" w:history="1">
        <w:r w:rsidRPr="0084366A">
          <w:rPr>
            <w:rStyle w:val="a4"/>
            <w:rFonts w:ascii="Times New Roman" w:hAnsi="Times New Roman"/>
            <w:sz w:val="20"/>
            <w:szCs w:val="20"/>
          </w:rPr>
          <w:t>подпунктом 1 пункта 11</w:t>
        </w:r>
      </w:hyperlink>
      <w:r w:rsidRPr="0084366A">
        <w:rPr>
          <w:rFonts w:ascii="Times New Roman" w:hAnsi="Times New Roman" w:cs="Times New Roman"/>
          <w:sz w:val="20"/>
          <w:szCs w:val="20"/>
        </w:rPr>
        <w:t xml:space="preserve"> Положения о конкурсе</w:t>
      </w:r>
      <w:bookmarkEnd w:id="15"/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на  лучшую  организацию  работы  по  охране  труда  в  Иркутской области,</w:t>
      </w:r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 xml:space="preserve">утвержденного  </w:t>
      </w:r>
      <w:hyperlink w:anchor="sub_0" w:history="1">
        <w:r w:rsidRPr="0084366A">
          <w:rPr>
            <w:rStyle w:val="a4"/>
            <w:rFonts w:ascii="Times New Roman" w:hAnsi="Times New Roman"/>
            <w:sz w:val="20"/>
            <w:szCs w:val="20"/>
          </w:rPr>
          <w:t>постановлением</w:t>
        </w:r>
      </w:hyperlink>
      <w:r w:rsidRPr="0084366A">
        <w:rPr>
          <w:rFonts w:ascii="Times New Roman" w:hAnsi="Times New Roman" w:cs="Times New Roman"/>
          <w:sz w:val="20"/>
          <w:szCs w:val="20"/>
        </w:rPr>
        <w:t xml:space="preserve">  Правительства  Иркутской области от 30 мая</w:t>
      </w:r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2014 года N 263-пп.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20"/>
      <w:r w:rsidRPr="0084366A">
        <w:rPr>
          <w:rFonts w:ascii="Times New Roman" w:hAnsi="Times New Roman" w:cs="Times New Roman"/>
          <w:sz w:val="20"/>
          <w:szCs w:val="20"/>
        </w:rPr>
        <w:t xml:space="preserve">     </w:t>
      </w:r>
      <w:r w:rsidRPr="0084366A">
        <w:rPr>
          <w:rStyle w:val="a3"/>
          <w:rFonts w:ascii="Times New Roman" w:hAnsi="Times New Roman" w:cs="Times New Roman"/>
          <w:bCs/>
          <w:sz w:val="20"/>
          <w:szCs w:val="20"/>
        </w:rPr>
        <w:t>(*2)</w:t>
      </w:r>
      <w:r w:rsidRPr="0084366A">
        <w:rPr>
          <w:rFonts w:ascii="Times New Roman" w:hAnsi="Times New Roman" w:cs="Times New Roman"/>
          <w:sz w:val="20"/>
          <w:szCs w:val="20"/>
        </w:rPr>
        <w:t xml:space="preserve">    В    соответствии    с  </w:t>
      </w:r>
      <w:hyperlink r:id="rId5" w:history="1">
        <w:r w:rsidRPr="0084366A">
          <w:rPr>
            <w:rStyle w:val="a4"/>
            <w:rFonts w:ascii="Times New Roman" w:hAnsi="Times New Roman"/>
            <w:sz w:val="20"/>
            <w:szCs w:val="20"/>
          </w:rPr>
          <w:t>Классификацией  видов  экономической</w:t>
        </w:r>
      </w:hyperlink>
      <w:bookmarkEnd w:id="16"/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84366A">
          <w:rPr>
            <w:rStyle w:val="a4"/>
            <w:rFonts w:ascii="Times New Roman" w:hAnsi="Times New Roman"/>
            <w:sz w:val="20"/>
            <w:szCs w:val="20"/>
          </w:rPr>
          <w:t>деятельности</w:t>
        </w:r>
      </w:hyperlink>
      <w:r w:rsidRPr="0084366A">
        <w:rPr>
          <w:rFonts w:ascii="Times New Roman" w:hAnsi="Times New Roman" w:cs="Times New Roman"/>
          <w:sz w:val="20"/>
          <w:szCs w:val="20"/>
        </w:rPr>
        <w:t xml:space="preserve">  по  классам  профессионального риска, утвержденной </w:t>
      </w:r>
      <w:hyperlink r:id="rId7" w:history="1">
        <w:r w:rsidRPr="0084366A">
          <w:rPr>
            <w:rStyle w:val="a4"/>
            <w:rFonts w:ascii="Times New Roman" w:hAnsi="Times New Roman"/>
            <w:sz w:val="20"/>
            <w:szCs w:val="20"/>
          </w:rPr>
          <w:t>приказом</w:t>
        </w:r>
      </w:hyperlink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Министерства  труда  и  социальной  защиты  Российской  Федерации  от  25</w:t>
      </w:r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декабря 2012 года N 625н.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30"/>
      <w:r w:rsidRPr="0084366A">
        <w:rPr>
          <w:rFonts w:ascii="Times New Roman" w:hAnsi="Times New Roman" w:cs="Times New Roman"/>
          <w:sz w:val="20"/>
          <w:szCs w:val="20"/>
        </w:rPr>
        <w:t xml:space="preserve">     </w:t>
      </w:r>
      <w:r w:rsidRPr="0084366A">
        <w:rPr>
          <w:rStyle w:val="a3"/>
          <w:rFonts w:ascii="Times New Roman" w:hAnsi="Times New Roman" w:cs="Times New Roman"/>
          <w:bCs/>
          <w:sz w:val="20"/>
          <w:szCs w:val="20"/>
        </w:rPr>
        <w:t>(*3)</w:t>
      </w:r>
      <w:r w:rsidRPr="0084366A">
        <w:rPr>
          <w:rFonts w:ascii="Times New Roman" w:hAnsi="Times New Roman" w:cs="Times New Roman"/>
          <w:sz w:val="20"/>
          <w:szCs w:val="20"/>
        </w:rPr>
        <w:t xml:space="preserve">    Учитываются   материалы  специальной  оценки  условий  труд</w:t>
      </w:r>
      <w:proofErr w:type="gramStart"/>
      <w:r w:rsidRPr="0084366A">
        <w:rPr>
          <w:rFonts w:ascii="Times New Roman" w:hAnsi="Times New Roman" w:cs="Times New Roman"/>
          <w:sz w:val="20"/>
          <w:szCs w:val="20"/>
        </w:rPr>
        <w:t>а</w:t>
      </w:r>
      <w:bookmarkEnd w:id="17"/>
      <w:r w:rsidRPr="0084366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366A">
        <w:rPr>
          <w:rFonts w:ascii="Times New Roman" w:hAnsi="Times New Roman" w:cs="Times New Roman"/>
          <w:sz w:val="20"/>
          <w:szCs w:val="20"/>
        </w:rPr>
        <w:t>аттестации  рабочих  мест  по условиям труда) за последние пять лет (или</w:t>
      </w:r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менее пяти лет) в соответствии с нормативными правовыми актами.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4366A">
        <w:rPr>
          <w:rFonts w:ascii="Times New Roman" w:hAnsi="Times New Roman" w:cs="Times New Roman"/>
          <w:sz w:val="20"/>
          <w:szCs w:val="20"/>
        </w:rPr>
        <w:t xml:space="preserve">     Уровень  проведения  специальной  оценки  условий  труда (аттестации</w:t>
      </w:r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рабочих   мест  по  условиям  труда)  в  организации,  у  индивидуального</w:t>
      </w:r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предпринимателя (Ур) рассчитывается по следующей формуле:</w:t>
      </w:r>
    </w:p>
    <w:p w:rsidR="0084366A" w:rsidRDefault="0084366A" w:rsidP="0084366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noProof/>
          <w:sz w:val="22"/>
          <w:szCs w:val="22"/>
        </w:rPr>
        <w:drawing>
          <wp:inline distT="0" distB="0" distL="0" distR="0" wp14:anchorId="023E97F6" wp14:editId="365859F0">
            <wp:extent cx="150114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4366A">
        <w:rPr>
          <w:rFonts w:ascii="Times New Roman" w:hAnsi="Times New Roman" w:cs="Times New Roman"/>
          <w:sz w:val="20"/>
          <w:szCs w:val="20"/>
        </w:rPr>
        <w:t xml:space="preserve">     где: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4366A">
        <w:rPr>
          <w:rFonts w:ascii="Times New Roman" w:hAnsi="Times New Roman" w:cs="Times New Roman"/>
          <w:sz w:val="20"/>
          <w:szCs w:val="20"/>
        </w:rPr>
        <w:t xml:space="preserve">     Число  РМ  -  число  рабочих  мест, на которых проведена специальная</w:t>
      </w:r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оценка условий труда (аттестация рабочих мест по условиям труда);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4366A">
        <w:rPr>
          <w:rFonts w:ascii="Times New Roman" w:hAnsi="Times New Roman" w:cs="Times New Roman"/>
          <w:sz w:val="20"/>
          <w:szCs w:val="20"/>
        </w:rPr>
        <w:t xml:space="preserve">     Общ</w:t>
      </w:r>
      <w:proofErr w:type="gramStart"/>
      <w:r w:rsidRPr="008436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4366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84366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84366A">
        <w:rPr>
          <w:rFonts w:ascii="Times New Roman" w:hAnsi="Times New Roman" w:cs="Times New Roman"/>
          <w:sz w:val="20"/>
          <w:szCs w:val="20"/>
        </w:rPr>
        <w:t>ол.  РМ  -  общее  количество  рабочих  мест в организации (у</w:t>
      </w:r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индивидуального предпринимателя).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40"/>
      <w:r w:rsidRPr="0084366A">
        <w:rPr>
          <w:rFonts w:ascii="Times New Roman" w:hAnsi="Times New Roman" w:cs="Times New Roman"/>
          <w:sz w:val="20"/>
          <w:szCs w:val="20"/>
        </w:rPr>
        <w:t xml:space="preserve">     </w:t>
      </w:r>
      <w:r w:rsidRPr="0084366A">
        <w:rPr>
          <w:rStyle w:val="a3"/>
          <w:rFonts w:ascii="Times New Roman" w:hAnsi="Times New Roman" w:cs="Times New Roman"/>
          <w:bCs/>
          <w:sz w:val="20"/>
          <w:szCs w:val="20"/>
        </w:rPr>
        <w:t>(*4)</w:t>
      </w:r>
      <w:r w:rsidRPr="0084366A">
        <w:rPr>
          <w:rFonts w:ascii="Times New Roman" w:hAnsi="Times New Roman" w:cs="Times New Roman"/>
          <w:sz w:val="20"/>
          <w:szCs w:val="20"/>
        </w:rPr>
        <w:t xml:space="preserve">    Удельный   вес  рабочих  мест,  на  которых  по  результатам</w:t>
      </w:r>
      <w:bookmarkEnd w:id="18"/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специальной  оценки  условий  труда  (аттестации рабочих мест по условиям</w:t>
      </w:r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труда)  установлены  вредные  и (или) опасные условия труда (3 и 4 класс</w:t>
      </w:r>
      <w:proofErr w:type="gramStart"/>
      <w:r w:rsidRPr="0084366A">
        <w:rPr>
          <w:rFonts w:ascii="Times New Roman" w:hAnsi="Times New Roman" w:cs="Times New Roman"/>
          <w:sz w:val="20"/>
          <w:szCs w:val="20"/>
        </w:rPr>
        <w:t>)(</w:t>
      </w:r>
      <w:proofErr w:type="spellStart"/>
      <w:proofErr w:type="gramEnd"/>
      <w:r w:rsidRPr="0084366A">
        <w:rPr>
          <w:rFonts w:ascii="Times New Roman" w:hAnsi="Times New Roman" w:cs="Times New Roman"/>
          <w:sz w:val="20"/>
          <w:szCs w:val="20"/>
        </w:rPr>
        <w:t>Ув</w:t>
      </w:r>
      <w:proofErr w:type="spellEnd"/>
      <w:r w:rsidRPr="0084366A">
        <w:rPr>
          <w:rFonts w:ascii="Times New Roman" w:hAnsi="Times New Roman" w:cs="Times New Roman"/>
          <w:sz w:val="20"/>
          <w:szCs w:val="20"/>
        </w:rPr>
        <w:t>), рассчитывается по следующей формуле:</w:t>
      </w:r>
    </w:p>
    <w:p w:rsidR="0084366A" w:rsidRPr="0084366A" w:rsidRDefault="0084366A" w:rsidP="0084366A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84366A" w:rsidRDefault="0084366A" w:rsidP="0084366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noProof/>
          <w:sz w:val="22"/>
          <w:szCs w:val="22"/>
        </w:rPr>
        <w:drawing>
          <wp:inline distT="0" distB="0" distL="0" distR="0" wp14:anchorId="767F0E0C" wp14:editId="034AEC9B">
            <wp:extent cx="19431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84366A">
        <w:rPr>
          <w:rFonts w:ascii="Times New Roman" w:hAnsi="Times New Roman" w:cs="Times New Roman"/>
          <w:sz w:val="20"/>
          <w:szCs w:val="20"/>
        </w:rPr>
        <w:t>где: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4366A">
        <w:rPr>
          <w:rFonts w:ascii="Times New Roman" w:hAnsi="Times New Roman" w:cs="Times New Roman"/>
          <w:sz w:val="20"/>
          <w:szCs w:val="20"/>
        </w:rPr>
        <w:t xml:space="preserve">     Кол.  РМ  (3  и  4  класс) - количество рабочих мест с 3 и 4 классом</w:t>
      </w:r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условий труда;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4366A">
        <w:rPr>
          <w:rFonts w:ascii="Times New Roman" w:hAnsi="Times New Roman" w:cs="Times New Roman"/>
          <w:sz w:val="20"/>
          <w:szCs w:val="20"/>
        </w:rPr>
        <w:t xml:space="preserve">     Общ</w:t>
      </w:r>
      <w:proofErr w:type="gramStart"/>
      <w:r w:rsidRPr="008436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4366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84366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84366A">
        <w:rPr>
          <w:rFonts w:ascii="Times New Roman" w:hAnsi="Times New Roman" w:cs="Times New Roman"/>
          <w:sz w:val="20"/>
          <w:szCs w:val="20"/>
        </w:rPr>
        <w:t>ол.  РМ  -  общее  количество  рабочих  мест в организации (у</w:t>
      </w:r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индивидуального предпринимателя).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50"/>
      <w:r w:rsidRPr="0084366A">
        <w:rPr>
          <w:rFonts w:ascii="Times New Roman" w:hAnsi="Times New Roman" w:cs="Times New Roman"/>
          <w:sz w:val="20"/>
          <w:szCs w:val="20"/>
        </w:rPr>
        <w:t xml:space="preserve">     </w:t>
      </w:r>
      <w:r w:rsidRPr="0084366A">
        <w:rPr>
          <w:rStyle w:val="a3"/>
          <w:rFonts w:ascii="Times New Roman" w:hAnsi="Times New Roman" w:cs="Times New Roman"/>
          <w:bCs/>
          <w:sz w:val="20"/>
          <w:szCs w:val="20"/>
        </w:rPr>
        <w:t>(*5)</w:t>
      </w:r>
      <w:r w:rsidRPr="0084366A">
        <w:rPr>
          <w:rFonts w:ascii="Times New Roman" w:hAnsi="Times New Roman" w:cs="Times New Roman"/>
          <w:sz w:val="20"/>
          <w:szCs w:val="20"/>
        </w:rPr>
        <w:t xml:space="preserve"> Коэффициент частоты (</w:t>
      </w:r>
      <w:proofErr w:type="spellStart"/>
      <w:r w:rsidRPr="0084366A">
        <w:rPr>
          <w:rFonts w:ascii="Times New Roman" w:hAnsi="Times New Roman" w:cs="Times New Roman"/>
          <w:sz w:val="20"/>
          <w:szCs w:val="20"/>
        </w:rPr>
        <w:t>Кч</w:t>
      </w:r>
      <w:proofErr w:type="spellEnd"/>
      <w:r w:rsidRPr="0084366A">
        <w:rPr>
          <w:rFonts w:ascii="Times New Roman" w:hAnsi="Times New Roman" w:cs="Times New Roman"/>
          <w:sz w:val="20"/>
          <w:szCs w:val="20"/>
        </w:rPr>
        <w:t>) рассчитывается по следующей формуле:</w:t>
      </w:r>
    </w:p>
    <w:bookmarkEnd w:id="19"/>
    <w:p w:rsidR="0084366A" w:rsidRDefault="0084366A" w:rsidP="0084366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noProof/>
          <w:sz w:val="22"/>
          <w:szCs w:val="22"/>
        </w:rPr>
        <w:drawing>
          <wp:inline distT="0" distB="0" distL="0" distR="0" wp14:anchorId="6C63AEBA" wp14:editId="47330D28">
            <wp:extent cx="891540" cy="3200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84366A">
        <w:rPr>
          <w:rFonts w:ascii="Times New Roman" w:hAnsi="Times New Roman" w:cs="Times New Roman"/>
          <w:sz w:val="20"/>
          <w:szCs w:val="20"/>
        </w:rPr>
        <w:t>где: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4366A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84366A">
        <w:rPr>
          <w:rFonts w:ascii="Times New Roman" w:hAnsi="Times New Roman" w:cs="Times New Roman"/>
          <w:sz w:val="20"/>
          <w:szCs w:val="20"/>
        </w:rPr>
        <w:t>Нс</w:t>
      </w:r>
      <w:proofErr w:type="spellEnd"/>
      <w:r w:rsidRPr="0084366A">
        <w:rPr>
          <w:rFonts w:ascii="Times New Roman" w:hAnsi="Times New Roman" w:cs="Times New Roman"/>
          <w:sz w:val="20"/>
          <w:szCs w:val="20"/>
        </w:rPr>
        <w:t xml:space="preserve">  -  численность  пострадавших  с утратой трудоспособности на один</w:t>
      </w:r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рабочий день и более и со смертельным исходом;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4366A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proofErr w:type="gramStart"/>
      <w:r w:rsidRPr="0084366A">
        <w:rPr>
          <w:rFonts w:ascii="Times New Roman" w:hAnsi="Times New Roman" w:cs="Times New Roman"/>
          <w:sz w:val="20"/>
          <w:szCs w:val="20"/>
        </w:rPr>
        <w:t>Чр</w:t>
      </w:r>
      <w:proofErr w:type="spellEnd"/>
      <w:r w:rsidRPr="0084366A">
        <w:rPr>
          <w:rFonts w:ascii="Times New Roman" w:hAnsi="Times New Roman" w:cs="Times New Roman"/>
          <w:sz w:val="20"/>
          <w:szCs w:val="20"/>
        </w:rPr>
        <w:t xml:space="preserve">  -  общая численность работников в организации (у индивидуального</w:t>
      </w:r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предпринимателя.</w:t>
      </w:r>
      <w:proofErr w:type="gramEnd"/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60"/>
      <w:r w:rsidRPr="0084366A">
        <w:rPr>
          <w:rFonts w:ascii="Times New Roman" w:hAnsi="Times New Roman" w:cs="Times New Roman"/>
          <w:sz w:val="20"/>
          <w:szCs w:val="20"/>
        </w:rPr>
        <w:t xml:space="preserve">     </w:t>
      </w:r>
      <w:r w:rsidRPr="0084366A">
        <w:rPr>
          <w:rStyle w:val="a3"/>
          <w:rFonts w:ascii="Times New Roman" w:hAnsi="Times New Roman" w:cs="Times New Roman"/>
          <w:bCs/>
          <w:sz w:val="20"/>
          <w:szCs w:val="20"/>
        </w:rPr>
        <w:t>(*6)</w:t>
      </w:r>
      <w:r w:rsidRPr="0084366A">
        <w:rPr>
          <w:rFonts w:ascii="Times New Roman" w:hAnsi="Times New Roman" w:cs="Times New Roman"/>
          <w:sz w:val="20"/>
          <w:szCs w:val="20"/>
        </w:rPr>
        <w:t xml:space="preserve">    Коэффициент  частоты  смертности  (</w:t>
      </w:r>
      <w:proofErr w:type="spellStart"/>
      <w:r w:rsidRPr="0084366A">
        <w:rPr>
          <w:rFonts w:ascii="Times New Roman" w:hAnsi="Times New Roman" w:cs="Times New Roman"/>
          <w:sz w:val="20"/>
          <w:szCs w:val="20"/>
        </w:rPr>
        <w:t>Кчсм</w:t>
      </w:r>
      <w:proofErr w:type="spellEnd"/>
      <w:r w:rsidRPr="0084366A">
        <w:rPr>
          <w:rFonts w:ascii="Times New Roman" w:hAnsi="Times New Roman" w:cs="Times New Roman"/>
          <w:sz w:val="20"/>
          <w:szCs w:val="20"/>
        </w:rPr>
        <w:t>)  рассчитывается  по</w:t>
      </w:r>
      <w:bookmarkEnd w:id="20"/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следующей формуле:</w:t>
      </w:r>
    </w:p>
    <w:p w:rsidR="0084366A" w:rsidRDefault="0084366A" w:rsidP="0084366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noProof/>
          <w:sz w:val="22"/>
          <w:szCs w:val="22"/>
        </w:rPr>
        <w:drawing>
          <wp:inline distT="0" distB="0" distL="0" distR="0" wp14:anchorId="0C8CA468" wp14:editId="0A8BDA57">
            <wp:extent cx="1165860" cy="312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84366A">
        <w:rPr>
          <w:rFonts w:ascii="Times New Roman" w:hAnsi="Times New Roman" w:cs="Times New Roman"/>
          <w:sz w:val="20"/>
          <w:szCs w:val="20"/>
        </w:rPr>
        <w:t>где: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4366A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84366A">
        <w:rPr>
          <w:rFonts w:ascii="Times New Roman" w:hAnsi="Times New Roman" w:cs="Times New Roman"/>
          <w:sz w:val="20"/>
          <w:szCs w:val="20"/>
        </w:rPr>
        <w:t>Нсс</w:t>
      </w:r>
      <w:proofErr w:type="spellEnd"/>
      <w:r w:rsidRPr="0084366A">
        <w:rPr>
          <w:rFonts w:ascii="Times New Roman" w:hAnsi="Times New Roman" w:cs="Times New Roman"/>
          <w:sz w:val="20"/>
          <w:szCs w:val="20"/>
        </w:rPr>
        <w:t xml:space="preserve"> - численность пострадавших со смертельным исходом;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4366A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84366A">
        <w:rPr>
          <w:rFonts w:ascii="Times New Roman" w:hAnsi="Times New Roman" w:cs="Times New Roman"/>
          <w:sz w:val="20"/>
          <w:szCs w:val="20"/>
        </w:rPr>
        <w:t>Чр</w:t>
      </w:r>
      <w:proofErr w:type="spellEnd"/>
      <w:r w:rsidRPr="0084366A">
        <w:rPr>
          <w:rFonts w:ascii="Times New Roman" w:hAnsi="Times New Roman" w:cs="Times New Roman"/>
          <w:sz w:val="20"/>
          <w:szCs w:val="20"/>
        </w:rPr>
        <w:t xml:space="preserve">  -  общая численность работников в организации (у индивидуального</w:t>
      </w:r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предпринимателя).</w:t>
      </w:r>
    </w:p>
    <w:p w:rsidR="0084366A" w:rsidRPr="0084366A" w:rsidRDefault="0084366A" w:rsidP="0084366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70"/>
      <w:r w:rsidRPr="0084366A">
        <w:rPr>
          <w:rFonts w:ascii="Times New Roman" w:hAnsi="Times New Roman" w:cs="Times New Roman"/>
          <w:sz w:val="20"/>
          <w:szCs w:val="20"/>
        </w:rPr>
        <w:t xml:space="preserve">     </w:t>
      </w:r>
      <w:r w:rsidRPr="0084366A">
        <w:rPr>
          <w:rStyle w:val="a3"/>
          <w:rFonts w:ascii="Times New Roman" w:hAnsi="Times New Roman" w:cs="Times New Roman"/>
          <w:bCs/>
          <w:sz w:val="20"/>
          <w:szCs w:val="20"/>
        </w:rPr>
        <w:t>(*7)</w:t>
      </w:r>
      <w:r w:rsidRPr="0084366A">
        <w:rPr>
          <w:rFonts w:ascii="Times New Roman" w:hAnsi="Times New Roman" w:cs="Times New Roman"/>
          <w:sz w:val="20"/>
          <w:szCs w:val="20"/>
        </w:rPr>
        <w:t xml:space="preserve">   В  соответствии  с  действующими  нормами  бесплатной  выдачи</w:t>
      </w:r>
      <w:bookmarkEnd w:id="21"/>
      <w:r w:rsidRPr="0084366A">
        <w:rPr>
          <w:rFonts w:ascii="Times New Roman" w:hAnsi="Times New Roman" w:cs="Times New Roman"/>
          <w:sz w:val="20"/>
          <w:szCs w:val="20"/>
        </w:rPr>
        <w:t xml:space="preserve"> </w:t>
      </w:r>
      <w:r w:rsidRPr="0084366A">
        <w:rPr>
          <w:rFonts w:ascii="Times New Roman" w:hAnsi="Times New Roman" w:cs="Times New Roman"/>
          <w:sz w:val="20"/>
          <w:szCs w:val="20"/>
        </w:rPr>
        <w:t>работникам средств индивидуальной защиты.</w:t>
      </w:r>
    </w:p>
    <w:p w:rsidR="0084366A" w:rsidRPr="0084366A" w:rsidRDefault="0084366A" w:rsidP="00C6617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80"/>
      <w:r w:rsidRPr="0084366A">
        <w:rPr>
          <w:rFonts w:ascii="Times New Roman" w:hAnsi="Times New Roman" w:cs="Times New Roman"/>
          <w:sz w:val="20"/>
          <w:szCs w:val="20"/>
        </w:rPr>
        <w:t xml:space="preserve">     </w:t>
      </w:r>
      <w:r w:rsidRPr="0084366A">
        <w:rPr>
          <w:rStyle w:val="a3"/>
          <w:rFonts w:ascii="Times New Roman" w:hAnsi="Times New Roman" w:cs="Times New Roman"/>
          <w:bCs/>
          <w:sz w:val="20"/>
          <w:szCs w:val="20"/>
        </w:rPr>
        <w:t>(*8)</w:t>
      </w:r>
      <w:r w:rsidRPr="0084366A">
        <w:rPr>
          <w:rFonts w:ascii="Times New Roman" w:hAnsi="Times New Roman" w:cs="Times New Roman"/>
          <w:sz w:val="20"/>
          <w:szCs w:val="20"/>
        </w:rPr>
        <w:t xml:space="preserve"> При его наличии".</w:t>
      </w:r>
      <w:bookmarkStart w:id="23" w:name="_GoBack"/>
      <w:bookmarkEnd w:id="22"/>
      <w:bookmarkEnd w:id="23"/>
    </w:p>
    <w:p w:rsidR="00F92B8E" w:rsidRDefault="00F92B8E"/>
    <w:sectPr w:rsidR="00F92B8E" w:rsidSect="008436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24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4366A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64124"/>
    <w:rsid w:val="00C66173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4366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4366A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84366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84366A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84366A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43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6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4366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4366A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84366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84366A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84366A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43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6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92804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92804.1000" TargetMode="External"/><Relationship Id="rId11" Type="http://schemas.openxmlformats.org/officeDocument/2006/relationships/image" Target="media/image4.emf"/><Relationship Id="rId5" Type="http://schemas.openxmlformats.org/officeDocument/2006/relationships/hyperlink" Target="garantF1://70192804.1000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2017-03-17T00:59:00Z</dcterms:created>
  <dcterms:modified xsi:type="dcterms:W3CDTF">2017-03-17T01:13:00Z</dcterms:modified>
</cp:coreProperties>
</file>